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7B5963" w14:textId="19D720D8" w:rsidR="007E454D" w:rsidRDefault="007E454D" w:rsidP="007E454D">
      <w:r>
        <w:t xml:space="preserve">Преображенской межрайонной прокуратурой, в связи с поступившим обращением Управы района </w:t>
      </w:r>
      <w:proofErr w:type="spellStart"/>
      <w:r>
        <w:t>Метрогородок</w:t>
      </w:r>
      <w:proofErr w:type="spellEnd"/>
      <w:r>
        <w:t xml:space="preserve"> г. Москвы о нарушении санитарно</w:t>
      </w:r>
      <w:r>
        <w:t>-</w:t>
      </w:r>
      <w:r>
        <w:t>эпидемиологического законодательства, проведена проверка.</w:t>
      </w:r>
    </w:p>
    <w:p w14:paraId="32211584" w14:textId="1BDCF286" w:rsidR="007E454D" w:rsidRDefault="007E454D" w:rsidP="007E454D">
      <w:r>
        <w:t xml:space="preserve">Установлено, что в нарушение положений Постановления Главного государственного санитарного врача по городу Москве от 19.10.2021 проведении профилактических прививок отдельным группам граждан по эпидемическим показаниям, а также Указа Мэра Москвы от 08.06.2020 </w:t>
      </w:r>
      <w:proofErr w:type="spellStart"/>
      <w:r>
        <w:t>ою</w:t>
      </w:r>
      <w:proofErr w:type="spellEnd"/>
      <w:r>
        <w:t xml:space="preserve"> этапах </w:t>
      </w:r>
      <w:r>
        <w:t>снятия ограничений, установленных в связи с введением режима повышенной готовности</w:t>
      </w:r>
      <w:r>
        <w:t>»</w:t>
      </w:r>
      <w:r>
        <w:t xml:space="preserve">, организации и индивидуальные предприниматели, осуществляющие свою деятельность на территории района </w:t>
      </w:r>
      <w:proofErr w:type="spellStart"/>
      <w:r>
        <w:t>Метрогородок</w:t>
      </w:r>
      <w:proofErr w:type="spellEnd"/>
      <w:r>
        <w:t xml:space="preserve"> г. Москвы, не предоставили в электронном виде с использованием личного кабинета юридического лица (индивидуального предпринимателя) на официальном сайте Мэра и Правительства Москвы (www.mos.ru) сведения о вакцинации сотрудников от новой </w:t>
      </w:r>
      <w:proofErr w:type="spellStart"/>
      <w:r>
        <w:t>коронавирусной</w:t>
      </w:r>
      <w:proofErr w:type="spellEnd"/>
      <w:r>
        <w:t xml:space="preserve"> инфекции.</w:t>
      </w:r>
    </w:p>
    <w:p w14:paraId="714A90F6" w14:textId="74C5E37E" w:rsidR="00A75295" w:rsidRDefault="007E454D" w:rsidP="007E454D">
      <w:r>
        <w:t xml:space="preserve">По результатам проверки, в адрес хозяйствующих субъектов </w:t>
      </w:r>
      <w:r>
        <w:t xml:space="preserve">в феврале текущего года </w:t>
      </w:r>
      <w:bookmarkStart w:id="0" w:name="_GoBack"/>
      <w:bookmarkEnd w:id="0"/>
      <w:r>
        <w:t>внесены представления об устранении нарушений требований федерального законодательства 06 охране здоровья граждан, санитарно</w:t>
      </w:r>
      <w:r>
        <w:t>-</w:t>
      </w:r>
      <w:r>
        <w:t>эпидемиологическом благополучии населения, об иммунопрофилактики инфекционных заболеваний.</w:t>
      </w:r>
    </w:p>
    <w:sectPr w:rsidR="00A752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295"/>
    <w:rsid w:val="007E454D"/>
    <w:rsid w:val="00A75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5A63C"/>
  <w15:chartTrackingRefBased/>
  <w15:docId w15:val="{6268A559-01F1-4790-8A29-BEC3CC774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1037</Characters>
  <Application>Microsoft Office Word</Application>
  <DocSecurity>0</DocSecurity>
  <Lines>8</Lines>
  <Paragraphs>2</Paragraphs>
  <ScaleCrop>false</ScaleCrop>
  <Company>Прокуратура РФ</Company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Кудинова Юлия Валентиновна</dc:creator>
  <cp:keywords/>
  <dc:description/>
  <cp:lastModifiedBy>Кудинова Юлия Валентиновна</cp:lastModifiedBy>
  <cp:revision>2</cp:revision>
  <dcterms:created xsi:type="dcterms:W3CDTF">2022-06-22T07:24:00Z</dcterms:created>
  <dcterms:modified xsi:type="dcterms:W3CDTF">2022-06-22T07:26:00Z</dcterms:modified>
</cp:coreProperties>
</file>