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2B085" w14:textId="4E2B871A" w:rsidR="006426DF" w:rsidRDefault="006426DF" w:rsidP="006426DF">
      <w:pPr>
        <w:ind w:firstLine="708"/>
        <w:jc w:val="both"/>
        <w:rPr>
          <w:sz w:val="28"/>
        </w:rPr>
      </w:pPr>
      <w:r w:rsidRPr="00CD655D">
        <w:rPr>
          <w:sz w:val="28"/>
        </w:rPr>
        <w:t xml:space="preserve">Преображенской межрайонной прокуратурой г. Москвы </w:t>
      </w:r>
      <w:r>
        <w:rPr>
          <w:sz w:val="28"/>
        </w:rPr>
        <w:t xml:space="preserve">проведена проверка </w:t>
      </w:r>
      <w:r w:rsidRPr="001A3589">
        <w:rPr>
          <w:sz w:val="28"/>
        </w:rPr>
        <w:t>исполнения законодательства о здравоохранении</w:t>
      </w:r>
      <w:r>
        <w:rPr>
          <w:sz w:val="28"/>
        </w:rPr>
        <w:t xml:space="preserve"> структурным подразделением </w:t>
      </w:r>
      <w:r w:rsidRPr="005B0B66">
        <w:rPr>
          <w:sz w:val="28"/>
        </w:rPr>
        <w:t>Государственного бюджетного учреждения здравоохранения города Москвы «Московский научно-практический центр борьбы с туберкулезом Департамента здравоохранения города Москвы»</w:t>
      </w:r>
      <w:r>
        <w:rPr>
          <w:sz w:val="28"/>
        </w:rPr>
        <w:t xml:space="preserve"> (далее - </w:t>
      </w:r>
      <w:r w:rsidRPr="004F47B1">
        <w:rPr>
          <w:sz w:val="28"/>
        </w:rPr>
        <w:t>ГБУЗ «МНПЦ борьбы с туберкулезом ДЗМ»</w:t>
      </w:r>
      <w:r>
        <w:rPr>
          <w:sz w:val="28"/>
        </w:rPr>
        <w:t>, учреждение здравоохранения).</w:t>
      </w:r>
    </w:p>
    <w:p w14:paraId="251AC498" w14:textId="698E4FFC" w:rsidR="006426DF" w:rsidRDefault="006426DF" w:rsidP="006426DF">
      <w:pPr>
        <w:ind w:firstLine="708"/>
        <w:jc w:val="both"/>
        <w:rPr>
          <w:sz w:val="28"/>
        </w:rPr>
      </w:pPr>
      <w:r>
        <w:rPr>
          <w:sz w:val="28"/>
        </w:rPr>
        <w:t>В ходе проверки ус</w:t>
      </w:r>
      <w:r w:rsidRPr="00155F2B">
        <w:rPr>
          <w:sz w:val="28"/>
        </w:rPr>
        <w:t>тановлен</w:t>
      </w:r>
      <w:r>
        <w:rPr>
          <w:sz w:val="28"/>
        </w:rPr>
        <w:t>а 35-летняя жительница города Москвы, которая состоит на диспансерном учете с заболеванием –</w:t>
      </w:r>
      <w:r w:rsidRPr="00155F2B">
        <w:rPr>
          <w:sz w:val="28"/>
        </w:rPr>
        <w:t xml:space="preserve"> </w:t>
      </w:r>
      <w:r>
        <w:rPr>
          <w:sz w:val="28"/>
        </w:rPr>
        <w:t xml:space="preserve">инфильтративный туберкулёз верхней доли правого легкого в фазе распада и обсеменения МБТ (+), однако от лечения уклоняется. </w:t>
      </w:r>
    </w:p>
    <w:p w14:paraId="66F632AE" w14:textId="35EB6BEC" w:rsidR="006426DF" w:rsidRDefault="006426DF" w:rsidP="006426DF">
      <w:pPr>
        <w:ind w:firstLine="708"/>
        <w:jc w:val="both"/>
        <w:rPr>
          <w:sz w:val="28"/>
        </w:rPr>
      </w:pPr>
      <w:r>
        <w:rPr>
          <w:sz w:val="28"/>
        </w:rPr>
        <w:t>Безответственное отношение к своему здоровью и у</w:t>
      </w:r>
      <w:r w:rsidRPr="00155F2B">
        <w:rPr>
          <w:sz w:val="28"/>
        </w:rPr>
        <w:t xml:space="preserve">клонение </w:t>
      </w:r>
      <w:r>
        <w:rPr>
          <w:sz w:val="28"/>
        </w:rPr>
        <w:t xml:space="preserve">пациента </w:t>
      </w:r>
      <w:r w:rsidRPr="00155F2B">
        <w:rPr>
          <w:sz w:val="28"/>
        </w:rPr>
        <w:t xml:space="preserve">от </w:t>
      </w:r>
      <w:r>
        <w:rPr>
          <w:sz w:val="28"/>
        </w:rPr>
        <w:t xml:space="preserve">медицинского обследования (при необходимости </w:t>
      </w:r>
      <w:r w:rsidRPr="00155F2B">
        <w:rPr>
          <w:sz w:val="28"/>
        </w:rPr>
        <w:t xml:space="preserve">лечения </w:t>
      </w:r>
      <w:r>
        <w:rPr>
          <w:sz w:val="28"/>
        </w:rPr>
        <w:t xml:space="preserve">по результатам обследования) </w:t>
      </w:r>
      <w:r w:rsidRPr="00155F2B">
        <w:rPr>
          <w:sz w:val="28"/>
        </w:rPr>
        <w:t>в противотуберкулезном диспансере создает реальную угрозу заражения туберкулезом неопределенного круга лиц</w:t>
      </w:r>
      <w:r>
        <w:rPr>
          <w:sz w:val="28"/>
        </w:rPr>
        <w:t>, поскольку указанное заболевание является опасным и передается воздушно-капельным путем</w:t>
      </w:r>
      <w:r w:rsidRPr="00155F2B">
        <w:rPr>
          <w:sz w:val="28"/>
        </w:rPr>
        <w:t>.</w:t>
      </w:r>
    </w:p>
    <w:p w14:paraId="23981886" w14:textId="4C518CB9" w:rsidR="006426DF" w:rsidRDefault="006426DF" w:rsidP="006426DF">
      <w:pPr>
        <w:ind w:firstLine="708"/>
        <w:jc w:val="both"/>
        <w:rPr>
          <w:sz w:val="28"/>
        </w:rPr>
      </w:pPr>
      <w:r>
        <w:rPr>
          <w:sz w:val="28"/>
        </w:rPr>
        <w:t xml:space="preserve">На основании ст. 39 КАС РФ межрайонным прокурором инициировано административное заявление о принудительном лечении данной жительницы, которое судом удовлетворено в полном объеме.  </w:t>
      </w:r>
    </w:p>
    <w:p w14:paraId="27B5261E" w14:textId="6B84058B" w:rsidR="00364AC7" w:rsidRDefault="00364AC7" w:rsidP="00364AC7">
      <w:pPr>
        <w:jc w:val="both"/>
        <w:rPr>
          <w:sz w:val="28"/>
        </w:rPr>
      </w:pPr>
    </w:p>
    <w:p w14:paraId="42C0BB56" w14:textId="5DE007F0" w:rsidR="00364AC7" w:rsidRPr="00364AC7" w:rsidRDefault="00364AC7" w:rsidP="00364AC7">
      <w:pPr>
        <w:jc w:val="both"/>
        <w:rPr>
          <w:sz w:val="20"/>
          <w:szCs w:val="20"/>
        </w:rPr>
      </w:pPr>
      <w:bookmarkStart w:id="0" w:name="_GoBack"/>
      <w:bookmarkEnd w:id="0"/>
    </w:p>
    <w:sectPr w:rsidR="00364AC7" w:rsidRPr="00364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8A7"/>
    <w:rsid w:val="00364AC7"/>
    <w:rsid w:val="005018A7"/>
    <w:rsid w:val="006426DF"/>
    <w:rsid w:val="00E7704E"/>
    <w:rsid w:val="00FE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8269"/>
  <w15:chartTrackingRefBased/>
  <w15:docId w15:val="{1243AD0D-923F-4E2D-AC27-1E1559F6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2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 Регина Илларионовна</dc:creator>
  <cp:keywords/>
  <dc:description/>
  <cp:lastModifiedBy>Кудинова Юлия Валентиновна</cp:lastModifiedBy>
  <cp:revision>4</cp:revision>
  <cp:lastPrinted>2021-04-16T08:44:00Z</cp:lastPrinted>
  <dcterms:created xsi:type="dcterms:W3CDTF">2021-04-15T16:11:00Z</dcterms:created>
  <dcterms:modified xsi:type="dcterms:W3CDTF">2022-06-22T07:39:00Z</dcterms:modified>
</cp:coreProperties>
</file>