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8A33E" w14:textId="77777777" w:rsidR="003C5067" w:rsidRPr="003C5067" w:rsidRDefault="003C5067" w:rsidP="003C5067">
      <w:pPr>
        <w:spacing w:after="0" w:line="21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14:paraId="0760FFFE" w14:textId="573D7B8A" w:rsidR="00C923DA" w:rsidRPr="00C923DA" w:rsidRDefault="00C923DA" w:rsidP="003C50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23DA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исполнение поручения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прокуратуры ВАО г. Москвы</w:t>
      </w:r>
      <w:r w:rsidRPr="00C92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межрайонной прокуратурой проведена проверка исполнения законодательства, регламентирующего порядок контроля целевого использования жилых помещений, предоставленных детям-сиротам и детям, оставшимся без попечения родителей.</w:t>
      </w:r>
    </w:p>
    <w:p w14:paraId="74C400CE" w14:textId="25D08221" w:rsidR="004E6015" w:rsidRDefault="00C923DA" w:rsidP="003C50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C92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рамках проверочных мероприятий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межрайонной прокуратурой</w:t>
      </w:r>
      <w:r w:rsidRPr="00C92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осуществлен выход по адресам, а также получена информация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923DA">
        <w:rPr>
          <w:rFonts w:ascii="Times New Roman" w:eastAsia="Times New Roman" w:hAnsi="Times New Roman" w:cs="Times New Roman"/>
          <w:sz w:val="28"/>
          <w:szCs w:val="28"/>
          <w:lang w:eastAsia="ru-RU"/>
        </w:rPr>
        <w:t>о задолженности по оплате жилищно-коммунальных услуг.</w:t>
      </w:r>
    </w:p>
    <w:p w14:paraId="4EC6AFB3" w14:textId="0D858CF1" w:rsidR="00D90956" w:rsidRPr="003C5067" w:rsidRDefault="00C923DA" w:rsidP="003C50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Проверкой установлено наличие задолженности за жилищно-коммунальные услуги у нанимателей жилых помещений из числа детей-сирот и детей, оставшихся без попечения родителей по </w:t>
      </w:r>
      <w:r w:rsidR="00D90956"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ряду адресов. </w:t>
      </w:r>
    </w:p>
    <w:p w14:paraId="009A16DD" w14:textId="45833F06" w:rsidR="00C923DA" w:rsidRPr="003C5067" w:rsidRDefault="00C923DA" w:rsidP="003C50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этой связи в адрес ГБУ </w:t>
      </w:r>
      <w:proofErr w:type="spellStart"/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>ЦСПСиД</w:t>
      </w:r>
      <w:proofErr w:type="spellEnd"/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«Измайлово»</w:t>
      </w:r>
      <w:r w:rsidR="00D90956"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ГБУ ЦССВ «Радуга» </w:t>
      </w: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>13.04.202</w:t>
      </w:r>
      <w:r w:rsidR="003666B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внесен</w:t>
      </w:r>
      <w:r w:rsidR="00D90956"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</w:t>
      </w:r>
      <w:r w:rsidR="00D90956"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</w:t>
      </w:r>
      <w:r w:rsidR="003666BF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="00D90956"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рассмотрены и удовлетворены, по каждому из представлений к дисциплинарной ответственности привлечено 1 лицо</w:t>
      </w:r>
      <w:r w:rsidRPr="003C5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2B30367" w14:textId="489650D2" w:rsidR="003C5067" w:rsidRPr="003C5067" w:rsidRDefault="003C5067" w:rsidP="003C506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E5EC5" w14:textId="5C168BFF" w:rsidR="003C5067" w:rsidRDefault="003C5067" w:rsidP="003C506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05AD12" w14:textId="3CCD79E9" w:rsidR="003C5067" w:rsidRDefault="003C5067" w:rsidP="003C506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CAA87A" w14:textId="46AE1913" w:rsidR="003C5067" w:rsidRDefault="003C5067" w:rsidP="003C506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04D60E" w14:textId="74949CFE" w:rsidR="003C5067" w:rsidRDefault="003C5067" w:rsidP="003C5067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12E02B" w14:textId="577CB74A" w:rsidR="003C5067" w:rsidRPr="003C5067" w:rsidRDefault="003C5067" w:rsidP="003C5067">
      <w:pPr>
        <w:tabs>
          <w:tab w:val="left" w:pos="0"/>
        </w:tabs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3C5067" w:rsidRPr="003C5067" w:rsidSect="003C506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544"/>
    <w:rsid w:val="00020544"/>
    <w:rsid w:val="002132B8"/>
    <w:rsid w:val="003666BF"/>
    <w:rsid w:val="003C5067"/>
    <w:rsid w:val="004E6015"/>
    <w:rsid w:val="0054654F"/>
    <w:rsid w:val="006A2473"/>
    <w:rsid w:val="0078703F"/>
    <w:rsid w:val="00882CD8"/>
    <w:rsid w:val="00BD0066"/>
    <w:rsid w:val="00BD7EC4"/>
    <w:rsid w:val="00C923DA"/>
    <w:rsid w:val="00D90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0BBB"/>
  <w15:chartTrackingRefBased/>
  <w15:docId w15:val="{EAED15C1-B900-4B6B-9077-A58A508F3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Коробкова Анастасия Алексеевна</dc:creator>
  <cp:keywords/>
  <dc:description/>
  <cp:lastModifiedBy>Пользователь</cp:lastModifiedBy>
  <cp:revision>4</cp:revision>
  <dcterms:created xsi:type="dcterms:W3CDTF">2021-06-01T15:14:00Z</dcterms:created>
  <dcterms:modified xsi:type="dcterms:W3CDTF">2022-06-23T06:15:00Z</dcterms:modified>
</cp:coreProperties>
</file>